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CA39" w14:textId="77777777" w:rsidR="00AC5F39" w:rsidRDefault="00AC5F39" w:rsidP="00AC5F39">
      <w:pPr>
        <w:rPr>
          <w:rFonts w:cstheme="minorHAnsi"/>
        </w:rPr>
      </w:pPr>
      <w:r w:rsidRPr="0002723E">
        <w:rPr>
          <w:rFonts w:ascii="Calibri" w:hAnsi="Calibri" w:cs="Calibri"/>
          <w:noProof/>
        </w:rPr>
        <w:drawing>
          <wp:inline distT="0" distB="0" distL="0" distR="0" wp14:anchorId="0E7A99F8" wp14:editId="1071677C">
            <wp:extent cx="2952750" cy="1405408"/>
            <wp:effectExtent l="0" t="0" r="0" b="0"/>
            <wp:docPr id="127" name="Graphic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Graphic 1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243" cy="143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23E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99BAFD9" wp14:editId="14B613B1">
            <wp:extent cx="2162175" cy="1769940"/>
            <wp:effectExtent l="0" t="0" r="0" b="1905"/>
            <wp:docPr id="11" name="Picture 11" descr="A picture containing food,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FSEM_NEW_LOGO_FINAL_L.Res Linked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146" cy="178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"/var/folders/vz/k_5kbxqn64n172qlbg0rf1w80000gn/T/com.microsoft.Word/WebArchiveCopyPasteTempFiles/AUoEt3eqTP20AAAAAElFTkSuQmCC"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"/var/folders/vz/k_5kbxqn64n172qlbg0rf1w80000gn/T/com.microsoft.Word/WebArchiveCopyPasteTempFiles/Ejcr5+y5WaZ+eAgQIECBAgAABAgQIECBAgAABAgQIECBAgAABAgQ4kPgn0SIOb9R6VpMAAAAASUVORK5CYII=" \* MERGEFORMATINET </w:instrText>
      </w:r>
      <w:r>
        <w:fldChar w:fldCharType="separate"/>
      </w:r>
      <w:r>
        <w:fldChar w:fldCharType="end"/>
      </w:r>
    </w:p>
    <w:p w14:paraId="31F37891" w14:textId="77777777" w:rsidR="006C5C66" w:rsidRPr="00B32F47" w:rsidRDefault="006C5C66">
      <w:pPr>
        <w:rPr>
          <w:rFonts w:cstheme="minorHAnsi"/>
        </w:rPr>
      </w:pPr>
    </w:p>
    <w:p w14:paraId="271A7C78" w14:textId="0711EE7B" w:rsidR="008B21EA" w:rsidRPr="004678BA" w:rsidRDefault="00465B01" w:rsidP="00457F59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Form 2 </w:t>
      </w:r>
      <w:r w:rsidR="0034019A">
        <w:rPr>
          <w:rFonts w:cstheme="minorHAnsi"/>
          <w:b/>
          <w:bCs/>
          <w:sz w:val="32"/>
          <w:szCs w:val="32"/>
        </w:rPr>
        <w:t>–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A71ACA">
        <w:rPr>
          <w:rFonts w:cstheme="minorHAnsi"/>
          <w:b/>
          <w:bCs/>
          <w:sz w:val="32"/>
          <w:szCs w:val="32"/>
        </w:rPr>
        <w:t>Injection logbook</w:t>
      </w:r>
    </w:p>
    <w:p w14:paraId="46CFD1E9" w14:textId="77777777" w:rsidR="009A6C05" w:rsidRPr="004C0314" w:rsidRDefault="009A6C05" w:rsidP="009A6C05">
      <w:pPr>
        <w:jc w:val="center"/>
        <w:rPr>
          <w:rFonts w:cstheme="minorHAnsi"/>
          <w:b/>
          <w:bCs/>
          <w:sz w:val="28"/>
          <w:szCs w:val="28"/>
        </w:rPr>
      </w:pPr>
      <w:r w:rsidRPr="004C0314">
        <w:rPr>
          <w:rFonts w:cstheme="minorHAnsi"/>
          <w:b/>
          <w:bCs/>
          <w:sz w:val="28"/>
          <w:szCs w:val="28"/>
        </w:rPr>
        <w:t>For GP</w:t>
      </w:r>
      <w:r>
        <w:rPr>
          <w:rFonts w:cstheme="minorHAnsi"/>
          <w:b/>
          <w:bCs/>
          <w:sz w:val="28"/>
          <w:szCs w:val="28"/>
        </w:rPr>
        <w:t>s</w:t>
      </w:r>
      <w:r w:rsidRPr="004C0314">
        <w:rPr>
          <w:rFonts w:cstheme="minorHAnsi"/>
          <w:b/>
          <w:bCs/>
          <w:sz w:val="28"/>
          <w:szCs w:val="28"/>
        </w:rPr>
        <w:t xml:space="preserve"> seeking accreditation as GPwER </w:t>
      </w:r>
      <w:r>
        <w:rPr>
          <w:rFonts w:cstheme="minorHAnsi"/>
          <w:b/>
          <w:bCs/>
          <w:sz w:val="28"/>
          <w:szCs w:val="28"/>
        </w:rPr>
        <w:t xml:space="preserve">in Musculoskeletal Medicine </w:t>
      </w:r>
      <w:r w:rsidRPr="004C0314">
        <w:rPr>
          <w:rFonts w:cstheme="minorHAnsi"/>
          <w:b/>
          <w:bCs/>
          <w:sz w:val="28"/>
          <w:szCs w:val="28"/>
        </w:rPr>
        <w:t xml:space="preserve">with </w:t>
      </w:r>
      <w:r>
        <w:rPr>
          <w:rFonts w:cstheme="minorHAnsi"/>
          <w:b/>
          <w:bCs/>
          <w:sz w:val="28"/>
          <w:szCs w:val="28"/>
        </w:rPr>
        <w:t xml:space="preserve">the </w:t>
      </w:r>
      <w:r w:rsidRPr="004C0314">
        <w:rPr>
          <w:rFonts w:cstheme="minorHAnsi"/>
          <w:b/>
          <w:bCs/>
          <w:sz w:val="28"/>
          <w:szCs w:val="28"/>
        </w:rPr>
        <w:t>F</w:t>
      </w:r>
      <w:r>
        <w:rPr>
          <w:rFonts w:cstheme="minorHAnsi"/>
          <w:b/>
          <w:bCs/>
          <w:sz w:val="28"/>
          <w:szCs w:val="28"/>
        </w:rPr>
        <w:t xml:space="preserve">aculty of </w:t>
      </w:r>
      <w:r w:rsidRPr="004C0314">
        <w:rPr>
          <w:rFonts w:cstheme="minorHAnsi"/>
          <w:b/>
          <w:bCs/>
          <w:sz w:val="28"/>
          <w:szCs w:val="28"/>
        </w:rPr>
        <w:t>S</w:t>
      </w:r>
      <w:r>
        <w:rPr>
          <w:rFonts w:cstheme="minorHAnsi"/>
          <w:b/>
          <w:bCs/>
          <w:sz w:val="28"/>
          <w:szCs w:val="28"/>
        </w:rPr>
        <w:t xml:space="preserve">ports and </w:t>
      </w:r>
      <w:r w:rsidRPr="004C0314">
        <w:rPr>
          <w:rFonts w:cstheme="minorHAnsi"/>
          <w:b/>
          <w:bCs/>
          <w:sz w:val="28"/>
          <w:szCs w:val="28"/>
        </w:rPr>
        <w:t>E</w:t>
      </w:r>
      <w:r>
        <w:rPr>
          <w:rFonts w:cstheme="minorHAnsi"/>
          <w:b/>
          <w:bCs/>
          <w:sz w:val="28"/>
          <w:szCs w:val="28"/>
        </w:rPr>
        <w:t xml:space="preserve">xercise </w:t>
      </w:r>
      <w:r w:rsidRPr="004C0314">
        <w:rPr>
          <w:rFonts w:cstheme="minorHAnsi"/>
          <w:b/>
          <w:bCs/>
          <w:sz w:val="28"/>
          <w:szCs w:val="28"/>
        </w:rPr>
        <w:t>M</w:t>
      </w:r>
      <w:r>
        <w:rPr>
          <w:rFonts w:cstheme="minorHAnsi"/>
          <w:b/>
          <w:bCs/>
          <w:sz w:val="28"/>
          <w:szCs w:val="28"/>
        </w:rPr>
        <w:t>edicine</w:t>
      </w:r>
    </w:p>
    <w:p w14:paraId="6CF16603" w14:textId="03E381F8" w:rsidR="00465B01" w:rsidRDefault="00465B01" w:rsidP="00457F59">
      <w:pPr>
        <w:jc w:val="center"/>
        <w:rPr>
          <w:rFonts w:cstheme="minorHAnsi"/>
          <w:b/>
          <w:bCs/>
          <w:sz w:val="28"/>
          <w:szCs w:val="28"/>
        </w:rPr>
      </w:pPr>
    </w:p>
    <w:p w14:paraId="285828C7" w14:textId="5A0E9E3C" w:rsidR="00465B01" w:rsidRPr="00495712" w:rsidRDefault="00E907BD" w:rsidP="00465B01">
      <w:pPr>
        <w:spacing w:after="138"/>
        <w:ind w:left="5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Following </w:t>
      </w:r>
      <w:r w:rsidR="00910FAF">
        <w:rPr>
          <w:rFonts w:ascii="Arial" w:hAnsi="Arial" w:cs="Arial"/>
          <w:b/>
          <w:sz w:val="22"/>
        </w:rPr>
        <w:t>the c</w:t>
      </w:r>
      <w:r w:rsidR="00A71ACA">
        <w:rPr>
          <w:rFonts w:ascii="Arial" w:hAnsi="Arial" w:cs="Arial"/>
          <w:b/>
          <w:sz w:val="22"/>
        </w:rPr>
        <w:t>apabilit</w:t>
      </w:r>
      <w:r w:rsidR="00910FAF">
        <w:rPr>
          <w:rFonts w:ascii="Arial" w:hAnsi="Arial" w:cs="Arial"/>
          <w:b/>
          <w:sz w:val="22"/>
        </w:rPr>
        <w:t>ies in practice for an aspiring GPwER in musculoskeletal medicine (</w:t>
      </w:r>
      <w:r>
        <w:rPr>
          <w:rFonts w:ascii="Arial" w:hAnsi="Arial" w:cs="Arial"/>
          <w:b/>
          <w:sz w:val="22"/>
        </w:rPr>
        <w:t xml:space="preserve">specifically Capability </w:t>
      </w:r>
      <w:r w:rsidR="00910FAF">
        <w:rPr>
          <w:rFonts w:ascii="Arial" w:hAnsi="Arial" w:cs="Arial"/>
          <w:b/>
          <w:sz w:val="22"/>
        </w:rPr>
        <w:t>2.11)</w:t>
      </w:r>
      <w:r>
        <w:rPr>
          <w:rFonts w:ascii="Arial" w:hAnsi="Arial" w:cs="Arial"/>
          <w:b/>
          <w:sz w:val="22"/>
        </w:rPr>
        <w:t>,</w:t>
      </w:r>
      <w:r w:rsidR="00910FAF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you are required to submit</w:t>
      </w:r>
      <w:r w:rsidR="00910FAF">
        <w:rPr>
          <w:rFonts w:ascii="Arial" w:hAnsi="Arial" w:cs="Arial"/>
          <w:b/>
          <w:sz w:val="22"/>
        </w:rPr>
        <w:t xml:space="preserve"> a contemporaneous record of joint </w:t>
      </w:r>
      <w:r>
        <w:rPr>
          <w:rFonts w:ascii="Arial" w:hAnsi="Arial" w:cs="Arial"/>
          <w:b/>
          <w:sz w:val="22"/>
        </w:rPr>
        <w:t>and</w:t>
      </w:r>
      <w:r w:rsidR="00910FAF">
        <w:rPr>
          <w:rFonts w:ascii="Arial" w:hAnsi="Arial" w:cs="Arial"/>
          <w:b/>
          <w:sz w:val="22"/>
        </w:rPr>
        <w:t xml:space="preserve"> soft tissue injection</w:t>
      </w:r>
      <w:r>
        <w:rPr>
          <w:rFonts w:ascii="Arial" w:hAnsi="Arial" w:cs="Arial"/>
          <w:b/>
          <w:sz w:val="22"/>
        </w:rPr>
        <w:t>s</w:t>
      </w:r>
      <w:r w:rsidR="00910FAF">
        <w:rPr>
          <w:rFonts w:ascii="Arial" w:hAnsi="Arial" w:cs="Arial"/>
          <w:b/>
          <w:sz w:val="22"/>
        </w:rPr>
        <w:t xml:space="preserve">. </w:t>
      </w:r>
    </w:p>
    <w:p w14:paraId="51FC8EB0" w14:textId="6C4CA320" w:rsidR="00F85CFC" w:rsidRPr="00F85CFC" w:rsidRDefault="00465B01" w:rsidP="00F85CFC">
      <w:pPr>
        <w:spacing w:after="138"/>
        <w:ind w:left="5"/>
        <w:rPr>
          <w:rFonts w:ascii="Arial" w:hAnsi="Arial" w:cs="Arial"/>
          <w:sz w:val="22"/>
          <w:u w:val="single"/>
        </w:rPr>
      </w:pPr>
      <w:r w:rsidRPr="00495712">
        <w:rPr>
          <w:rFonts w:ascii="Arial" w:hAnsi="Arial" w:cs="Arial"/>
          <w:sz w:val="22"/>
        </w:rPr>
        <w:t xml:space="preserve">Candidates are expected to be confident in </w:t>
      </w:r>
      <w:r w:rsidR="00910FAF">
        <w:rPr>
          <w:rFonts w:ascii="Arial" w:hAnsi="Arial" w:cs="Arial"/>
          <w:sz w:val="22"/>
        </w:rPr>
        <w:t>administering a range of injections, cover</w:t>
      </w:r>
      <w:r w:rsidR="00E907BD">
        <w:rPr>
          <w:rFonts w:ascii="Arial" w:hAnsi="Arial" w:cs="Arial"/>
          <w:sz w:val="22"/>
        </w:rPr>
        <w:t>ing a wide range</w:t>
      </w:r>
      <w:r w:rsidR="00910FAF">
        <w:rPr>
          <w:rFonts w:ascii="Arial" w:hAnsi="Arial" w:cs="Arial"/>
          <w:sz w:val="22"/>
        </w:rPr>
        <w:t xml:space="preserve"> of targets</w:t>
      </w:r>
      <w:r w:rsidR="00E907BD">
        <w:rPr>
          <w:rFonts w:ascii="Arial" w:hAnsi="Arial" w:cs="Arial"/>
          <w:sz w:val="22"/>
        </w:rPr>
        <w:t>,</w:t>
      </w:r>
      <w:r w:rsidR="00910FAF">
        <w:rPr>
          <w:rFonts w:ascii="Arial" w:hAnsi="Arial" w:cs="Arial"/>
          <w:sz w:val="22"/>
        </w:rPr>
        <w:t xml:space="preserve"> following best practice.</w:t>
      </w:r>
      <w:r w:rsidR="00F85CFC">
        <w:rPr>
          <w:rFonts w:ascii="Arial" w:hAnsi="Arial" w:cs="Arial"/>
          <w:sz w:val="22"/>
        </w:rPr>
        <w:t xml:space="preserve"> These should include</w:t>
      </w:r>
    </w:p>
    <w:p w14:paraId="60FAD9BE" w14:textId="77777777" w:rsidR="00F85CFC" w:rsidRPr="00F85CFC" w:rsidRDefault="00F85CFC" w:rsidP="00F85CFC">
      <w:pPr>
        <w:numPr>
          <w:ilvl w:val="0"/>
          <w:numId w:val="5"/>
        </w:numPr>
        <w:spacing w:after="138"/>
        <w:rPr>
          <w:rFonts w:ascii="Arial" w:hAnsi="Arial" w:cs="Arial"/>
          <w:sz w:val="22"/>
        </w:rPr>
      </w:pPr>
      <w:r w:rsidRPr="00F85CFC">
        <w:rPr>
          <w:rFonts w:ascii="Arial" w:hAnsi="Arial" w:cs="Arial"/>
          <w:sz w:val="22"/>
        </w:rPr>
        <w:t>Large joint injections: Knee/shoulder</w:t>
      </w:r>
    </w:p>
    <w:p w14:paraId="128025C4" w14:textId="77777777" w:rsidR="00F85CFC" w:rsidRPr="00F85CFC" w:rsidRDefault="00F85CFC" w:rsidP="00F85CFC">
      <w:pPr>
        <w:numPr>
          <w:ilvl w:val="0"/>
          <w:numId w:val="5"/>
        </w:numPr>
        <w:spacing w:after="138"/>
        <w:rPr>
          <w:rFonts w:ascii="Arial" w:hAnsi="Arial" w:cs="Arial"/>
          <w:sz w:val="22"/>
        </w:rPr>
      </w:pPr>
      <w:r w:rsidRPr="00F85CFC">
        <w:rPr>
          <w:rFonts w:ascii="Arial" w:hAnsi="Arial" w:cs="Arial"/>
          <w:sz w:val="22"/>
        </w:rPr>
        <w:t>Medium joint injections: Wrist, elbow, and ankle</w:t>
      </w:r>
    </w:p>
    <w:p w14:paraId="59359E94" w14:textId="77777777" w:rsidR="00F85CFC" w:rsidRPr="00F85CFC" w:rsidRDefault="00F85CFC" w:rsidP="00F85CFC">
      <w:pPr>
        <w:numPr>
          <w:ilvl w:val="0"/>
          <w:numId w:val="5"/>
        </w:numPr>
        <w:spacing w:after="138"/>
        <w:rPr>
          <w:rFonts w:ascii="Arial" w:hAnsi="Arial" w:cs="Arial"/>
          <w:sz w:val="22"/>
        </w:rPr>
      </w:pPr>
      <w:r w:rsidRPr="00F85CFC">
        <w:rPr>
          <w:rFonts w:ascii="Arial" w:hAnsi="Arial" w:cs="Arial"/>
          <w:sz w:val="22"/>
        </w:rPr>
        <w:t>Small joint injections: MCPJ, MTPJ, PIPJ</w:t>
      </w:r>
    </w:p>
    <w:p w14:paraId="47ECF394" w14:textId="1EBDA416" w:rsidR="00F85CFC" w:rsidRPr="00F85CFC" w:rsidRDefault="00F85CFC" w:rsidP="00F85CFC">
      <w:pPr>
        <w:numPr>
          <w:ilvl w:val="0"/>
          <w:numId w:val="5"/>
        </w:numPr>
        <w:spacing w:after="138"/>
        <w:rPr>
          <w:rFonts w:ascii="Arial" w:hAnsi="Arial" w:cs="Arial"/>
          <w:sz w:val="22"/>
        </w:rPr>
      </w:pPr>
      <w:r w:rsidRPr="00F85CFC">
        <w:rPr>
          <w:rFonts w:ascii="Arial" w:hAnsi="Arial" w:cs="Arial"/>
          <w:sz w:val="22"/>
        </w:rPr>
        <w:t>Soft tissue injections: Bursa, tendon sheath, plantar fascia, epicondylitis, carpal tunnel</w:t>
      </w:r>
    </w:p>
    <w:p w14:paraId="59212BE3" w14:textId="0F40E70F" w:rsidR="00465B01" w:rsidRDefault="00910FAF" w:rsidP="00465B01">
      <w:pPr>
        <w:spacing w:after="138"/>
        <w:ind w:lef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Whilst there is no specific number of injections that would suggest competence, it is expected that multiple examples of the most common injection targets will be </w:t>
      </w:r>
      <w:r w:rsidR="00E907BD">
        <w:rPr>
          <w:rFonts w:ascii="Arial" w:hAnsi="Arial" w:cs="Arial"/>
          <w:sz w:val="22"/>
        </w:rPr>
        <w:t>demonstrated</w:t>
      </w:r>
      <w:r w:rsidR="004E7C53">
        <w:rPr>
          <w:rFonts w:ascii="Arial" w:hAnsi="Arial" w:cs="Arial"/>
          <w:sz w:val="22"/>
        </w:rPr>
        <w:t>. A sample logbook is included below.</w:t>
      </w:r>
    </w:p>
    <w:p w14:paraId="1105DFE3" w14:textId="52159891" w:rsidR="00910FAF" w:rsidRDefault="00910FAF" w:rsidP="00465B01">
      <w:pPr>
        <w:spacing w:after="138"/>
        <w:ind w:lef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may form the basis for the formal audit, and it is important that this is further supported by evidence in the form of </w:t>
      </w:r>
      <w:r w:rsidR="006C39F9">
        <w:rPr>
          <w:rFonts w:ascii="Arial" w:hAnsi="Arial" w:cs="Arial"/>
          <w:sz w:val="22"/>
        </w:rPr>
        <w:t xml:space="preserve">multiple </w:t>
      </w:r>
      <w:r>
        <w:rPr>
          <w:rFonts w:ascii="Arial" w:hAnsi="Arial" w:cs="Arial"/>
          <w:sz w:val="22"/>
        </w:rPr>
        <w:t>Direct Observed Practice</w:t>
      </w:r>
      <w:r w:rsidRPr="00910FAF">
        <w:rPr>
          <w:rFonts w:ascii="Arial" w:hAnsi="Arial" w:cs="Arial"/>
          <w:sz w:val="22"/>
        </w:rPr>
        <w:t xml:space="preserve"> </w:t>
      </w:r>
      <w:r w:rsidR="006C39F9">
        <w:rPr>
          <w:rFonts w:ascii="Arial" w:hAnsi="Arial" w:cs="Arial"/>
          <w:sz w:val="22"/>
        </w:rPr>
        <w:t xml:space="preserve">forms </w:t>
      </w:r>
      <w:r>
        <w:rPr>
          <w:rFonts w:ascii="Arial" w:hAnsi="Arial" w:cs="Arial"/>
          <w:sz w:val="22"/>
        </w:rPr>
        <w:t>(</w:t>
      </w:r>
      <w:r w:rsidR="006C39F9">
        <w:rPr>
          <w:rFonts w:ascii="Arial" w:hAnsi="Arial" w:cs="Arial"/>
          <w:sz w:val="22"/>
        </w:rPr>
        <w:t>see Form 3</w:t>
      </w:r>
      <w:r>
        <w:rPr>
          <w:rFonts w:ascii="Arial" w:hAnsi="Arial" w:cs="Arial"/>
          <w:sz w:val="22"/>
        </w:rPr>
        <w:t xml:space="preserve">) to evidence of appropriate technique. </w:t>
      </w:r>
    </w:p>
    <w:p w14:paraId="50D05226" w14:textId="6CB19732" w:rsidR="00990971" w:rsidRPr="00495712" w:rsidRDefault="00990971" w:rsidP="00465B01">
      <w:pPr>
        <w:spacing w:after="138"/>
        <w:ind w:lef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It is suggested that this is discussed as part of the supervision process and that a summary of this discussion is captured below</w:t>
      </w:r>
    </w:p>
    <w:p w14:paraId="689D9C3F" w14:textId="77777777" w:rsidR="00465B01" w:rsidRPr="00495712" w:rsidRDefault="00465B01" w:rsidP="00465B01">
      <w:pPr>
        <w:spacing w:after="138"/>
        <w:ind w:left="5"/>
        <w:rPr>
          <w:rFonts w:ascii="Arial" w:hAnsi="Arial" w:cs="Arial"/>
          <w:sz w:val="22"/>
        </w:rPr>
      </w:pPr>
      <w:r w:rsidRPr="00495712">
        <w:rPr>
          <w:rFonts w:ascii="Arial" w:hAnsi="Arial" w:cs="Arial"/>
          <w:b/>
          <w:sz w:val="22"/>
        </w:rPr>
        <w:t>All clinical supervisors*</w:t>
      </w:r>
      <w:r w:rsidRPr="00495712">
        <w:rPr>
          <w:rFonts w:ascii="Arial" w:hAnsi="Arial" w:cs="Arial"/>
          <w:sz w:val="22"/>
        </w:rPr>
        <w:t xml:space="preserve"> assessing the candidate must add their personal details below.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72"/>
        <w:gridCol w:w="1672"/>
        <w:gridCol w:w="1843"/>
        <w:gridCol w:w="1559"/>
        <w:gridCol w:w="1701"/>
      </w:tblGrid>
      <w:tr w:rsidR="00465B01" w:rsidRPr="00495712" w14:paraId="0014071C" w14:textId="77777777" w:rsidTr="001B0583">
        <w:tc>
          <w:tcPr>
            <w:tcW w:w="1560" w:type="dxa"/>
            <w:shd w:val="clear" w:color="auto" w:fill="B4C6E7" w:themeFill="accent1" w:themeFillTint="66"/>
          </w:tcPr>
          <w:p w14:paraId="0180159A" w14:textId="77777777" w:rsidR="00465B01" w:rsidRPr="00495712" w:rsidRDefault="00465B01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72" w:type="dxa"/>
            <w:shd w:val="clear" w:color="auto" w:fill="B4C6E7" w:themeFill="accent1" w:themeFillTint="66"/>
          </w:tcPr>
          <w:p w14:paraId="29C959F6" w14:textId="77777777" w:rsidR="00465B01" w:rsidRPr="00495712" w:rsidRDefault="00465B01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  <w:r w:rsidRPr="00495712">
              <w:rPr>
                <w:rFonts w:ascii="Arial" w:hAnsi="Arial" w:cs="Arial"/>
                <w:b/>
                <w:sz w:val="22"/>
              </w:rPr>
              <w:t>Print name</w:t>
            </w:r>
          </w:p>
        </w:tc>
        <w:tc>
          <w:tcPr>
            <w:tcW w:w="1672" w:type="dxa"/>
            <w:shd w:val="clear" w:color="auto" w:fill="B4C6E7" w:themeFill="accent1" w:themeFillTint="66"/>
          </w:tcPr>
          <w:p w14:paraId="2C8D01DE" w14:textId="77777777" w:rsidR="00465B01" w:rsidRPr="00495712" w:rsidRDefault="00465B01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  <w:r w:rsidRPr="00495712">
              <w:rPr>
                <w:rFonts w:ascii="Arial" w:hAnsi="Arial" w:cs="Arial"/>
                <w:b/>
                <w:sz w:val="22"/>
              </w:rPr>
              <w:t>Job title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88D7C46" w14:textId="77777777" w:rsidR="00465B01" w:rsidRPr="00495712" w:rsidRDefault="00465B01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  <w:r w:rsidRPr="00495712">
              <w:rPr>
                <w:rFonts w:ascii="Arial" w:hAnsi="Arial" w:cs="Arial"/>
                <w:b/>
                <w:sz w:val="22"/>
              </w:rPr>
              <w:t>Main place of work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26E56ABA" w14:textId="7FDE6AC1" w:rsidR="00465B01" w:rsidRPr="00495712" w:rsidRDefault="00465B01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  <w:r w:rsidRPr="00495712">
              <w:rPr>
                <w:rFonts w:ascii="Arial" w:hAnsi="Arial" w:cs="Arial"/>
                <w:b/>
                <w:sz w:val="22"/>
              </w:rPr>
              <w:t>GMC no.</w:t>
            </w:r>
            <w:r w:rsidR="006207E0">
              <w:rPr>
                <w:rFonts w:ascii="Arial" w:hAnsi="Arial" w:cs="Arial"/>
                <w:b/>
                <w:sz w:val="22"/>
              </w:rPr>
              <w:t xml:space="preserve"> (or equivalent)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A3C22E8" w14:textId="77777777" w:rsidR="00465B01" w:rsidRPr="00495712" w:rsidRDefault="00465B01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  <w:r w:rsidRPr="00495712">
              <w:rPr>
                <w:rFonts w:ascii="Arial" w:hAnsi="Arial" w:cs="Arial"/>
                <w:b/>
                <w:sz w:val="22"/>
              </w:rPr>
              <w:t>Signature</w:t>
            </w:r>
          </w:p>
        </w:tc>
      </w:tr>
      <w:tr w:rsidR="00465B01" w:rsidRPr="00495712" w14:paraId="5483B89E" w14:textId="77777777" w:rsidTr="001B0583">
        <w:tc>
          <w:tcPr>
            <w:tcW w:w="1560" w:type="dxa"/>
            <w:shd w:val="clear" w:color="auto" w:fill="D9E2F3" w:themeFill="accent1" w:themeFillTint="33"/>
          </w:tcPr>
          <w:p w14:paraId="1B617512" w14:textId="77777777" w:rsidR="00465B01" w:rsidRPr="00495712" w:rsidRDefault="00465B01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  <w:r w:rsidRPr="00495712">
              <w:rPr>
                <w:rFonts w:ascii="Arial" w:hAnsi="Arial" w:cs="Arial"/>
                <w:b/>
                <w:sz w:val="22"/>
              </w:rPr>
              <w:t>Clinical Supervisor 1</w:t>
            </w:r>
          </w:p>
        </w:tc>
        <w:sdt>
          <w:sdtPr>
            <w:rPr>
              <w:rFonts w:ascii="Arial" w:hAnsi="Arial" w:cs="Arial"/>
              <w:b/>
              <w:sz w:val="22"/>
            </w:rPr>
            <w:id w:val="-1864509045"/>
            <w:placeholder>
              <w:docPart w:val="9E21454F8F4A6C46A037C0F046B0C88D"/>
            </w:placeholder>
            <w:showingPlcHdr/>
            <w:text/>
          </w:sdtPr>
          <w:sdtContent>
            <w:tc>
              <w:tcPr>
                <w:tcW w:w="1872" w:type="dxa"/>
              </w:tcPr>
              <w:p w14:paraId="04D4FA5A" w14:textId="77777777" w:rsidR="00465B01" w:rsidRPr="00495712" w:rsidRDefault="00465B01" w:rsidP="001A1B0B">
                <w:pPr>
                  <w:spacing w:after="155"/>
                  <w:rPr>
                    <w:rFonts w:ascii="Arial" w:hAnsi="Arial" w:cs="Arial"/>
                    <w:b/>
                    <w:sz w:val="22"/>
                  </w:rPr>
                </w:pPr>
                <w:r w:rsidRPr="00E15D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</w:rPr>
            <w:id w:val="-1191217306"/>
            <w:placeholder>
              <w:docPart w:val="9E21454F8F4A6C46A037C0F046B0C88D"/>
            </w:placeholder>
            <w:showingPlcHdr/>
            <w:text/>
          </w:sdtPr>
          <w:sdtContent>
            <w:tc>
              <w:tcPr>
                <w:tcW w:w="1672" w:type="dxa"/>
              </w:tcPr>
              <w:p w14:paraId="79950265" w14:textId="77777777" w:rsidR="00465B01" w:rsidRPr="00495712" w:rsidRDefault="00465B01" w:rsidP="001A1B0B">
                <w:pPr>
                  <w:spacing w:after="155"/>
                  <w:rPr>
                    <w:rFonts w:ascii="Arial" w:hAnsi="Arial" w:cs="Arial"/>
                    <w:b/>
                    <w:sz w:val="22"/>
                  </w:rPr>
                </w:pPr>
                <w:r w:rsidRPr="00E15D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</w:rPr>
            <w:id w:val="-784267469"/>
            <w:placeholder>
              <w:docPart w:val="9E21454F8F4A6C46A037C0F046B0C88D"/>
            </w:placeholder>
            <w:showingPlcHdr/>
            <w:text/>
          </w:sdtPr>
          <w:sdtContent>
            <w:tc>
              <w:tcPr>
                <w:tcW w:w="1843" w:type="dxa"/>
              </w:tcPr>
              <w:p w14:paraId="6489C344" w14:textId="77777777" w:rsidR="00465B01" w:rsidRPr="00495712" w:rsidRDefault="00465B01" w:rsidP="001A1B0B">
                <w:pPr>
                  <w:spacing w:after="155"/>
                  <w:rPr>
                    <w:rFonts w:ascii="Arial" w:hAnsi="Arial" w:cs="Arial"/>
                    <w:b/>
                    <w:sz w:val="22"/>
                  </w:rPr>
                </w:pPr>
                <w:r w:rsidRPr="00E15D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</w:rPr>
            <w:id w:val="1823463393"/>
            <w:placeholder>
              <w:docPart w:val="9E21454F8F4A6C46A037C0F046B0C88D"/>
            </w:placeholder>
            <w:showingPlcHdr/>
            <w:text/>
          </w:sdtPr>
          <w:sdtContent>
            <w:tc>
              <w:tcPr>
                <w:tcW w:w="1559" w:type="dxa"/>
              </w:tcPr>
              <w:p w14:paraId="1414FB2C" w14:textId="77777777" w:rsidR="00465B01" w:rsidRPr="00495712" w:rsidRDefault="00465B01" w:rsidP="001A1B0B">
                <w:pPr>
                  <w:spacing w:after="155"/>
                  <w:rPr>
                    <w:rFonts w:ascii="Arial" w:hAnsi="Arial" w:cs="Arial"/>
                    <w:b/>
                    <w:sz w:val="22"/>
                  </w:rPr>
                </w:pPr>
                <w:r w:rsidRPr="00E15D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</w:tcPr>
          <w:p w14:paraId="03F476F1" w14:textId="77777777" w:rsidR="00465B01" w:rsidRPr="00495712" w:rsidRDefault="00465B01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12C5FFF" w14:textId="22DE43DA" w:rsidR="00465B01" w:rsidRDefault="00465B01" w:rsidP="00465B01">
      <w:pPr>
        <w:spacing w:after="160" w:line="259" w:lineRule="auto"/>
        <w:rPr>
          <w:b/>
        </w:rPr>
      </w:pPr>
    </w:p>
    <w:p w14:paraId="41449092" w14:textId="77777777" w:rsidR="004E7C53" w:rsidRDefault="00990971" w:rsidP="00990971">
      <w:pPr>
        <w:tabs>
          <w:tab w:val="left" w:pos="0"/>
          <w:tab w:val="left" w:pos="142"/>
        </w:tabs>
        <w:spacing w:after="160" w:line="259" w:lineRule="auto"/>
        <w:rPr>
          <w:rFonts w:ascii="Arial" w:hAnsi="Arial" w:cs="Arial"/>
          <w:b/>
        </w:rPr>
        <w:sectPr w:rsidR="004E7C53" w:rsidSect="009D6D03">
          <w:pgSz w:w="11900" w:h="16840"/>
          <w:pgMar w:top="88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902F" wp14:editId="4A0C24BE">
                <wp:simplePos x="0" y="0"/>
                <wp:positionH relativeFrom="column">
                  <wp:posOffset>-350520</wp:posOffset>
                </wp:positionH>
                <wp:positionV relativeFrom="paragraph">
                  <wp:posOffset>258041</wp:posOffset>
                </wp:positionV>
                <wp:extent cx="6507480" cy="2890982"/>
                <wp:effectExtent l="0" t="0" r="7620" b="17780"/>
                <wp:wrapSquare wrapText="bothSides"/>
                <wp:docPr id="1718565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289098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7E151" w14:textId="77777777" w:rsidR="00990971" w:rsidRPr="003F3D75" w:rsidRDefault="00990971" w:rsidP="0099097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B90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.6pt;margin-top:20.3pt;width:512.4pt;height:2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" filled="f" strokeweight=".5pt">
                <v:textbox>
                  <w:txbxContent>
                    <w:p w14:paraId="3277E151" w14:textId="77777777" w:rsidR="00990971" w:rsidRPr="003F3D75" w:rsidRDefault="00990971" w:rsidP="0099097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</w:rPr>
        <w:t>Supervisor/Candidate c</w:t>
      </w:r>
      <w:r w:rsidRPr="00665EB8">
        <w:rPr>
          <w:rFonts w:ascii="Arial" w:hAnsi="Arial" w:cs="Arial"/>
          <w:b/>
        </w:rPr>
        <w:t>omments</w:t>
      </w:r>
      <w:r w:rsidR="004E7C53">
        <w:rPr>
          <w:rFonts w:ascii="Arial" w:hAnsi="Arial" w:cs="Arial"/>
          <w:b/>
        </w:rPr>
        <w:br w:type="page"/>
      </w:r>
    </w:p>
    <w:p w14:paraId="1B9CA04D" w14:textId="14E056A6" w:rsidR="00990971" w:rsidRPr="00E00D04" w:rsidRDefault="001F6A91" w:rsidP="00E00D04">
      <w:pPr>
        <w:tabs>
          <w:tab w:val="left" w:pos="0"/>
          <w:tab w:val="left" w:pos="142"/>
        </w:tabs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</w:t>
      </w:r>
      <w:r w:rsidRPr="001F6A91">
        <w:rPr>
          <w:rFonts w:ascii="Arial" w:hAnsi="Arial" w:cs="Arial"/>
          <w:b/>
          <w:noProof/>
        </w:rPr>
        <w:drawing>
          <wp:inline distT="0" distB="0" distL="0" distR="0" wp14:anchorId="770EA29B" wp14:editId="3C2E0C25">
            <wp:extent cx="7056582" cy="6454104"/>
            <wp:effectExtent l="0" t="0" r="5080" b="0"/>
            <wp:docPr id="1907713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7139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6582" cy="645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0971" w:rsidRPr="00E00D04" w:rsidSect="004E7C53">
      <w:pgSz w:w="16840" w:h="11900" w:orient="landscape"/>
      <w:pgMar w:top="1440" w:right="1440" w:bottom="1440" w:left="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287"/>
    <w:multiLevelType w:val="hybridMultilevel"/>
    <w:tmpl w:val="DF7A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F290A"/>
    <w:multiLevelType w:val="hybridMultilevel"/>
    <w:tmpl w:val="11262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4BD5"/>
    <w:multiLevelType w:val="hybridMultilevel"/>
    <w:tmpl w:val="BC28F33A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5E0655D3"/>
    <w:multiLevelType w:val="hybridMultilevel"/>
    <w:tmpl w:val="80B65BDA"/>
    <w:lvl w:ilvl="0" w:tplc="1DF49982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A009C"/>
    <w:multiLevelType w:val="hybridMultilevel"/>
    <w:tmpl w:val="F8C42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86528">
    <w:abstractNumId w:val="1"/>
  </w:num>
  <w:num w:numId="2" w16cid:durableId="1673414789">
    <w:abstractNumId w:val="0"/>
  </w:num>
  <w:num w:numId="3" w16cid:durableId="888954952">
    <w:abstractNumId w:val="4"/>
  </w:num>
  <w:num w:numId="4" w16cid:durableId="1296527172">
    <w:abstractNumId w:val="2"/>
  </w:num>
  <w:num w:numId="5" w16cid:durableId="814682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86"/>
    <w:rsid w:val="00037457"/>
    <w:rsid w:val="00085FD2"/>
    <w:rsid w:val="00095BC1"/>
    <w:rsid w:val="000B0820"/>
    <w:rsid w:val="000B700D"/>
    <w:rsid w:val="000D6685"/>
    <w:rsid w:val="00140486"/>
    <w:rsid w:val="001B0583"/>
    <w:rsid w:val="001B109E"/>
    <w:rsid w:val="001F6A91"/>
    <w:rsid w:val="00274B3E"/>
    <w:rsid w:val="002A440A"/>
    <w:rsid w:val="002F6236"/>
    <w:rsid w:val="0030089A"/>
    <w:rsid w:val="00334AFD"/>
    <w:rsid w:val="00335D8C"/>
    <w:rsid w:val="0034019A"/>
    <w:rsid w:val="00382D06"/>
    <w:rsid w:val="003C4BA4"/>
    <w:rsid w:val="003C5D19"/>
    <w:rsid w:val="003F6233"/>
    <w:rsid w:val="00432E3D"/>
    <w:rsid w:val="00435779"/>
    <w:rsid w:val="004378B6"/>
    <w:rsid w:val="00457F59"/>
    <w:rsid w:val="00465B01"/>
    <w:rsid w:val="004678BA"/>
    <w:rsid w:val="00495C1C"/>
    <w:rsid w:val="004A55E1"/>
    <w:rsid w:val="004B5720"/>
    <w:rsid w:val="004C0314"/>
    <w:rsid w:val="004D75A7"/>
    <w:rsid w:val="004E445F"/>
    <w:rsid w:val="004E7C53"/>
    <w:rsid w:val="005014D7"/>
    <w:rsid w:val="00530058"/>
    <w:rsid w:val="00537249"/>
    <w:rsid w:val="005A3831"/>
    <w:rsid w:val="006207E0"/>
    <w:rsid w:val="00626A12"/>
    <w:rsid w:val="006C39F9"/>
    <w:rsid w:val="006C5C66"/>
    <w:rsid w:val="006D1D97"/>
    <w:rsid w:val="006F30F6"/>
    <w:rsid w:val="006F5E16"/>
    <w:rsid w:val="0073737F"/>
    <w:rsid w:val="00766218"/>
    <w:rsid w:val="00795770"/>
    <w:rsid w:val="007F1505"/>
    <w:rsid w:val="00804A7E"/>
    <w:rsid w:val="008A2DB3"/>
    <w:rsid w:val="008B21EA"/>
    <w:rsid w:val="00910FAF"/>
    <w:rsid w:val="00990971"/>
    <w:rsid w:val="009A6C05"/>
    <w:rsid w:val="009D53D1"/>
    <w:rsid w:val="009D6D03"/>
    <w:rsid w:val="00A71ACA"/>
    <w:rsid w:val="00AA67BF"/>
    <w:rsid w:val="00AA6DDE"/>
    <w:rsid w:val="00AC5F39"/>
    <w:rsid w:val="00B07281"/>
    <w:rsid w:val="00B32F47"/>
    <w:rsid w:val="00BC3FB7"/>
    <w:rsid w:val="00C01A87"/>
    <w:rsid w:val="00C437F0"/>
    <w:rsid w:val="00C85765"/>
    <w:rsid w:val="00CA36F4"/>
    <w:rsid w:val="00CA68E3"/>
    <w:rsid w:val="00CB66EA"/>
    <w:rsid w:val="00CC41B6"/>
    <w:rsid w:val="00CE4B80"/>
    <w:rsid w:val="00D874A4"/>
    <w:rsid w:val="00DC61FE"/>
    <w:rsid w:val="00E00D04"/>
    <w:rsid w:val="00E23CC2"/>
    <w:rsid w:val="00E24A44"/>
    <w:rsid w:val="00E652A8"/>
    <w:rsid w:val="00E72F69"/>
    <w:rsid w:val="00E907BD"/>
    <w:rsid w:val="00EA2521"/>
    <w:rsid w:val="00EB11A0"/>
    <w:rsid w:val="00F23559"/>
    <w:rsid w:val="00F32443"/>
    <w:rsid w:val="00F85CFC"/>
    <w:rsid w:val="00F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6E25"/>
  <w15:chartTrackingRefBased/>
  <w15:docId w15:val="{98229D55-8384-0344-A8C5-184CE958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765"/>
    <w:pPr>
      <w:ind w:left="720"/>
      <w:contextualSpacing/>
    </w:pPr>
  </w:style>
  <w:style w:type="character" w:styleId="Hyperlink">
    <w:name w:val="Hyperlink"/>
    <w:basedOn w:val="DefaultParagraphFont"/>
    <w:rsid w:val="00465B0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65B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1454F8F4A6C46A037C0F046B0C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9F21-909F-8B4F-BB22-6D44C0B013E0}"/>
      </w:docPartPr>
      <w:docPartBody>
        <w:p w:rsidR="009523A8" w:rsidRDefault="006F698B" w:rsidP="006F698B">
          <w:pPr>
            <w:pStyle w:val="9E21454F8F4A6C46A037C0F046B0C88D"/>
          </w:pPr>
          <w:r w:rsidRPr="00E15D6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8B"/>
    <w:rsid w:val="00055AE7"/>
    <w:rsid w:val="002E4F25"/>
    <w:rsid w:val="002E62AD"/>
    <w:rsid w:val="002E6EDD"/>
    <w:rsid w:val="0030089A"/>
    <w:rsid w:val="004A72D1"/>
    <w:rsid w:val="006F698B"/>
    <w:rsid w:val="007010E0"/>
    <w:rsid w:val="007D5B01"/>
    <w:rsid w:val="009523A8"/>
    <w:rsid w:val="00A62F69"/>
    <w:rsid w:val="00B6476B"/>
    <w:rsid w:val="00B74504"/>
    <w:rsid w:val="00C30B34"/>
    <w:rsid w:val="00C430B4"/>
    <w:rsid w:val="00E7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698B"/>
    <w:rPr>
      <w:color w:val="808080"/>
    </w:rPr>
  </w:style>
  <w:style w:type="paragraph" w:customStyle="1" w:styleId="9E21454F8F4A6C46A037C0F046B0C88D">
    <w:name w:val="9E21454F8F4A6C46A037C0F046B0C88D"/>
    <w:rsid w:val="006F69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Hazan</dc:creator>
  <cp:keywords/>
  <dc:description/>
  <cp:lastModifiedBy>James Brownlee</cp:lastModifiedBy>
  <cp:revision>34</cp:revision>
  <dcterms:created xsi:type="dcterms:W3CDTF">2023-04-18T15:07:00Z</dcterms:created>
  <dcterms:modified xsi:type="dcterms:W3CDTF">2025-08-25T15:40:00Z</dcterms:modified>
</cp:coreProperties>
</file>